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5328D3">
        <w:rPr>
          <w:rFonts w:ascii="Palatino Linotype" w:hAnsi="Palatino Linotype" w:cs="Arial"/>
          <w:b/>
          <w:bCs/>
          <w:sz w:val="23"/>
          <w:szCs w:val="23"/>
        </w:rPr>
        <w:t>4569</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B07ADB" w:rsidRPr="00B07ADB" w:rsidRDefault="00E6179D">
          <w:pPr>
            <w:pStyle w:val="TDC1"/>
            <w:rPr>
              <w:rFonts w:asciiTheme="minorHAnsi" w:eastAsiaTheme="minorEastAsia" w:hAnsiTheme="minorHAnsi"/>
              <w:b w:val="0"/>
              <w:sz w:val="24"/>
              <w:szCs w:val="24"/>
              <w:lang w:eastAsia="es-MX"/>
            </w:rPr>
          </w:pPr>
          <w:r w:rsidRPr="00B07ADB">
            <w:rPr>
              <w:sz w:val="24"/>
              <w:szCs w:val="24"/>
            </w:rPr>
            <w:fldChar w:fldCharType="begin"/>
          </w:r>
          <w:r w:rsidRPr="00B07ADB">
            <w:rPr>
              <w:sz w:val="24"/>
              <w:szCs w:val="24"/>
            </w:rPr>
            <w:instrText xml:space="preserve"> TOC \o "1-3" \h \z \u </w:instrText>
          </w:r>
          <w:r w:rsidRPr="00B07ADB">
            <w:rPr>
              <w:sz w:val="24"/>
              <w:szCs w:val="24"/>
            </w:rPr>
            <w:fldChar w:fldCharType="separate"/>
          </w:r>
          <w:hyperlink w:anchor="_Toc255550" w:history="1">
            <w:r w:rsidR="00B07ADB" w:rsidRPr="00B07ADB">
              <w:rPr>
                <w:rStyle w:val="Hipervnculo"/>
                <w:rFonts w:eastAsia="Times New Roman"/>
                <w:sz w:val="24"/>
                <w:szCs w:val="24"/>
              </w:rPr>
              <w:t>I.</w:t>
            </w:r>
            <w:r w:rsidR="00B07ADB" w:rsidRPr="00B07ADB">
              <w:rPr>
                <w:rFonts w:asciiTheme="minorHAnsi" w:eastAsiaTheme="minorEastAsia" w:hAnsiTheme="minorHAnsi"/>
                <w:b w:val="0"/>
                <w:sz w:val="24"/>
                <w:szCs w:val="24"/>
                <w:lang w:eastAsia="es-MX"/>
              </w:rPr>
              <w:tab/>
            </w:r>
            <w:r w:rsidR="00B07ADB" w:rsidRPr="00B07ADB">
              <w:rPr>
                <w:rStyle w:val="Hipervnculo"/>
                <w:rFonts w:eastAsia="Times New Roman"/>
                <w:sz w:val="24"/>
                <w:szCs w:val="24"/>
              </w:rPr>
              <w:t>Consideraciones Generales</w:t>
            </w:r>
            <w:r w:rsidR="00B07ADB" w:rsidRPr="00B07ADB">
              <w:rPr>
                <w:webHidden/>
                <w:sz w:val="24"/>
                <w:szCs w:val="24"/>
              </w:rPr>
              <w:tab/>
            </w:r>
            <w:r w:rsidR="00B07ADB" w:rsidRPr="00B07ADB">
              <w:rPr>
                <w:webHidden/>
                <w:sz w:val="24"/>
                <w:szCs w:val="24"/>
              </w:rPr>
              <w:fldChar w:fldCharType="begin"/>
            </w:r>
            <w:r w:rsidR="00B07ADB" w:rsidRPr="00B07ADB">
              <w:rPr>
                <w:webHidden/>
                <w:sz w:val="24"/>
                <w:szCs w:val="24"/>
              </w:rPr>
              <w:instrText xml:space="preserve"> PAGEREF _Toc255550 \h </w:instrText>
            </w:r>
            <w:r w:rsidR="00B07ADB" w:rsidRPr="00B07ADB">
              <w:rPr>
                <w:webHidden/>
                <w:sz w:val="24"/>
                <w:szCs w:val="24"/>
              </w:rPr>
            </w:r>
            <w:r w:rsidR="00B07ADB" w:rsidRPr="00B07ADB">
              <w:rPr>
                <w:webHidden/>
                <w:sz w:val="24"/>
                <w:szCs w:val="24"/>
              </w:rPr>
              <w:fldChar w:fldCharType="separate"/>
            </w:r>
            <w:r w:rsidR="007E2065">
              <w:rPr>
                <w:webHidden/>
                <w:sz w:val="24"/>
                <w:szCs w:val="24"/>
              </w:rPr>
              <w:t>1</w:t>
            </w:r>
            <w:r w:rsidR="00B07ADB" w:rsidRPr="00B07ADB">
              <w:rPr>
                <w:webHidden/>
                <w:sz w:val="24"/>
                <w:szCs w:val="24"/>
              </w:rPr>
              <w:fldChar w:fldCharType="end"/>
            </w:r>
          </w:hyperlink>
        </w:p>
        <w:p w:rsidR="00B07ADB" w:rsidRPr="00B07ADB" w:rsidRDefault="00B07ADB">
          <w:pPr>
            <w:pStyle w:val="TDC1"/>
            <w:rPr>
              <w:rFonts w:asciiTheme="minorHAnsi" w:eastAsiaTheme="minorEastAsia" w:hAnsiTheme="minorHAnsi"/>
              <w:b w:val="0"/>
              <w:sz w:val="24"/>
              <w:szCs w:val="24"/>
              <w:lang w:eastAsia="es-MX"/>
            </w:rPr>
          </w:pPr>
          <w:hyperlink w:anchor="_Toc255551" w:history="1">
            <w:r w:rsidRPr="00B07ADB">
              <w:rPr>
                <w:rStyle w:val="Hipervnculo"/>
                <w:rFonts w:eastAsia="Calibri"/>
                <w:sz w:val="24"/>
                <w:szCs w:val="24"/>
                <w:lang w:val="es-ES"/>
              </w:rPr>
              <w:t>II.</w:t>
            </w:r>
            <w:r w:rsidRPr="00B07ADB">
              <w:rPr>
                <w:rFonts w:asciiTheme="minorHAnsi" w:eastAsiaTheme="minorEastAsia" w:hAnsiTheme="minorHAnsi"/>
                <w:b w:val="0"/>
                <w:sz w:val="24"/>
                <w:szCs w:val="24"/>
                <w:lang w:eastAsia="es-MX"/>
              </w:rPr>
              <w:tab/>
            </w:r>
            <w:r w:rsidRPr="00B07ADB">
              <w:rPr>
                <w:rStyle w:val="Hipervnculo"/>
                <w:rFonts w:eastAsia="Calibri"/>
                <w:sz w:val="24"/>
                <w:szCs w:val="24"/>
                <w:lang w:val="es-ES"/>
              </w:rPr>
              <w:t>De los requerimientos planteados en el recurso de revisión.</w:t>
            </w:r>
            <w:r w:rsidRPr="00B07ADB">
              <w:rPr>
                <w:webHidden/>
                <w:sz w:val="24"/>
                <w:szCs w:val="24"/>
              </w:rPr>
              <w:tab/>
            </w:r>
            <w:r w:rsidRPr="00B07ADB">
              <w:rPr>
                <w:webHidden/>
                <w:sz w:val="24"/>
                <w:szCs w:val="24"/>
              </w:rPr>
              <w:fldChar w:fldCharType="begin"/>
            </w:r>
            <w:r w:rsidRPr="00B07ADB">
              <w:rPr>
                <w:webHidden/>
                <w:sz w:val="24"/>
                <w:szCs w:val="24"/>
              </w:rPr>
              <w:instrText xml:space="preserve"> PAGEREF _Toc255551 \h </w:instrText>
            </w:r>
            <w:r w:rsidRPr="00B07ADB">
              <w:rPr>
                <w:webHidden/>
                <w:sz w:val="24"/>
                <w:szCs w:val="24"/>
              </w:rPr>
            </w:r>
            <w:r w:rsidRPr="00B07ADB">
              <w:rPr>
                <w:webHidden/>
                <w:sz w:val="24"/>
                <w:szCs w:val="24"/>
              </w:rPr>
              <w:fldChar w:fldCharType="separate"/>
            </w:r>
            <w:r w:rsidR="007E2065">
              <w:rPr>
                <w:webHidden/>
                <w:sz w:val="24"/>
                <w:szCs w:val="24"/>
              </w:rPr>
              <w:t>2</w:t>
            </w:r>
            <w:r w:rsidRPr="00B07ADB">
              <w:rPr>
                <w:webHidden/>
                <w:sz w:val="24"/>
                <w:szCs w:val="24"/>
              </w:rPr>
              <w:fldChar w:fldCharType="end"/>
            </w:r>
          </w:hyperlink>
        </w:p>
        <w:p w:rsidR="00B07ADB" w:rsidRPr="00B07ADB" w:rsidRDefault="00B07ADB">
          <w:pPr>
            <w:pStyle w:val="TDC2"/>
            <w:rPr>
              <w:rFonts w:asciiTheme="minorHAnsi" w:eastAsiaTheme="minorEastAsia" w:hAnsiTheme="minorHAnsi"/>
              <w:b w:val="0"/>
              <w:lang w:eastAsia="es-MX"/>
            </w:rPr>
          </w:pPr>
          <w:hyperlink w:anchor="_Toc255552" w:history="1">
            <w:r w:rsidRPr="00B07ADB">
              <w:rPr>
                <w:rStyle w:val="Hipervnculo"/>
              </w:rPr>
              <w:t>III. Del Derecho de Acceso a la información pública y el deber de motivar.</w:t>
            </w:r>
            <w:r w:rsidRPr="00B07ADB">
              <w:rPr>
                <w:webHidden/>
              </w:rPr>
              <w:tab/>
            </w:r>
            <w:r w:rsidRPr="00B07ADB">
              <w:rPr>
                <w:webHidden/>
              </w:rPr>
              <w:fldChar w:fldCharType="begin"/>
            </w:r>
            <w:r w:rsidRPr="00B07ADB">
              <w:rPr>
                <w:webHidden/>
              </w:rPr>
              <w:instrText xml:space="preserve"> PAGEREF _Toc255552 \h </w:instrText>
            </w:r>
            <w:r w:rsidRPr="00B07ADB">
              <w:rPr>
                <w:webHidden/>
              </w:rPr>
            </w:r>
            <w:r w:rsidRPr="00B07ADB">
              <w:rPr>
                <w:webHidden/>
              </w:rPr>
              <w:fldChar w:fldCharType="separate"/>
            </w:r>
            <w:r w:rsidR="007E2065">
              <w:rPr>
                <w:webHidden/>
              </w:rPr>
              <w:t>5</w:t>
            </w:r>
            <w:r w:rsidRPr="00B07ADB">
              <w:rPr>
                <w:webHidden/>
              </w:rPr>
              <w:fldChar w:fldCharType="end"/>
            </w:r>
          </w:hyperlink>
        </w:p>
        <w:p w:rsidR="00B07ADB" w:rsidRPr="00B07ADB" w:rsidRDefault="00B07ADB" w:rsidP="00B07ADB">
          <w:pPr>
            <w:pStyle w:val="TDC1"/>
            <w:rPr>
              <w:rFonts w:asciiTheme="minorHAnsi" w:eastAsiaTheme="minorEastAsia" w:hAnsiTheme="minorHAnsi"/>
              <w:b w:val="0"/>
              <w:sz w:val="24"/>
              <w:szCs w:val="24"/>
              <w:lang w:eastAsia="es-MX"/>
            </w:rPr>
          </w:pPr>
          <w:hyperlink w:anchor="_Toc255553" w:history="1">
            <w:r w:rsidRPr="00B07ADB">
              <w:rPr>
                <w:rStyle w:val="Hipervnculo"/>
                <w:rFonts w:eastAsia="Calibri"/>
                <w:sz w:val="24"/>
                <w:szCs w:val="24"/>
              </w:rPr>
              <w:t>IV. Del Pronunciamiento simple</w:t>
            </w:r>
            <w:r w:rsidRPr="00B07ADB">
              <w:rPr>
                <w:webHidden/>
                <w:sz w:val="24"/>
                <w:szCs w:val="24"/>
              </w:rPr>
              <w:tab/>
            </w:r>
            <w:r w:rsidRPr="00B07ADB">
              <w:rPr>
                <w:webHidden/>
                <w:sz w:val="24"/>
                <w:szCs w:val="24"/>
              </w:rPr>
              <w:fldChar w:fldCharType="begin"/>
            </w:r>
            <w:r w:rsidRPr="00B07ADB">
              <w:rPr>
                <w:webHidden/>
                <w:sz w:val="24"/>
                <w:szCs w:val="24"/>
              </w:rPr>
              <w:instrText xml:space="preserve"> PAGEREF _Toc255553 \h </w:instrText>
            </w:r>
            <w:r w:rsidRPr="00B07ADB">
              <w:rPr>
                <w:webHidden/>
                <w:sz w:val="24"/>
                <w:szCs w:val="24"/>
              </w:rPr>
            </w:r>
            <w:r w:rsidRPr="00B07ADB">
              <w:rPr>
                <w:webHidden/>
                <w:sz w:val="24"/>
                <w:szCs w:val="24"/>
              </w:rPr>
              <w:fldChar w:fldCharType="separate"/>
            </w:r>
            <w:r w:rsidR="007E2065">
              <w:rPr>
                <w:webHidden/>
                <w:sz w:val="24"/>
                <w:szCs w:val="24"/>
              </w:rPr>
              <w:t>10</w:t>
            </w:r>
            <w:r w:rsidRPr="00B07ADB">
              <w:rPr>
                <w:webHidden/>
                <w:sz w:val="24"/>
                <w:szCs w:val="24"/>
              </w:rPr>
              <w:fldChar w:fldCharType="end"/>
            </w:r>
          </w:hyperlink>
        </w:p>
        <w:p w:rsidR="00B07ADB" w:rsidRPr="00B07ADB" w:rsidRDefault="00B07ADB">
          <w:pPr>
            <w:pStyle w:val="TDC1"/>
            <w:rPr>
              <w:rFonts w:asciiTheme="minorHAnsi" w:eastAsiaTheme="minorEastAsia" w:hAnsiTheme="minorHAnsi"/>
              <w:b w:val="0"/>
              <w:sz w:val="24"/>
              <w:szCs w:val="24"/>
              <w:lang w:eastAsia="es-MX"/>
            </w:rPr>
          </w:pPr>
          <w:hyperlink w:anchor="_Toc255555" w:history="1">
            <w:r w:rsidRPr="00B07ADB">
              <w:rPr>
                <w:rStyle w:val="Hipervnculo"/>
                <w:rFonts w:eastAsia="Calibri"/>
                <w:sz w:val="24"/>
                <w:szCs w:val="24"/>
              </w:rPr>
              <w:t>V. Conclusión.</w:t>
            </w:r>
            <w:r w:rsidRPr="00B07ADB">
              <w:rPr>
                <w:webHidden/>
                <w:sz w:val="24"/>
                <w:szCs w:val="24"/>
              </w:rPr>
              <w:tab/>
            </w:r>
            <w:r w:rsidRPr="00B07ADB">
              <w:rPr>
                <w:webHidden/>
                <w:sz w:val="24"/>
                <w:szCs w:val="24"/>
              </w:rPr>
              <w:fldChar w:fldCharType="begin"/>
            </w:r>
            <w:r w:rsidRPr="00B07ADB">
              <w:rPr>
                <w:webHidden/>
                <w:sz w:val="24"/>
                <w:szCs w:val="24"/>
              </w:rPr>
              <w:instrText xml:space="preserve"> PAGEREF _Toc255555 \h </w:instrText>
            </w:r>
            <w:r w:rsidRPr="00B07ADB">
              <w:rPr>
                <w:webHidden/>
                <w:sz w:val="24"/>
                <w:szCs w:val="24"/>
              </w:rPr>
            </w:r>
            <w:r w:rsidRPr="00B07ADB">
              <w:rPr>
                <w:webHidden/>
                <w:sz w:val="24"/>
                <w:szCs w:val="24"/>
              </w:rPr>
              <w:fldChar w:fldCharType="separate"/>
            </w:r>
            <w:r w:rsidR="007E2065">
              <w:rPr>
                <w:webHidden/>
                <w:sz w:val="24"/>
                <w:szCs w:val="24"/>
              </w:rPr>
              <w:t>29</w:t>
            </w:r>
            <w:r w:rsidRPr="00B07ADB">
              <w:rPr>
                <w:webHidden/>
                <w:sz w:val="24"/>
                <w:szCs w:val="24"/>
              </w:rPr>
              <w:fldChar w:fldCharType="end"/>
            </w:r>
          </w:hyperlink>
        </w:p>
        <w:p w:rsidR="00E6179D" w:rsidRPr="00B07ADB" w:rsidRDefault="00E6179D" w:rsidP="00B73B30">
          <w:pPr>
            <w:spacing w:line="360" w:lineRule="auto"/>
            <w:rPr>
              <w:rFonts w:ascii="Palatino Linotype" w:hAnsi="Palatino Linotype"/>
              <w:b/>
              <w:sz w:val="24"/>
              <w:szCs w:val="24"/>
            </w:rPr>
          </w:pPr>
          <w:r w:rsidRPr="00B07AD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255550"/>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37ED5">
        <w:rPr>
          <w:rFonts w:ascii="Palatino Linotype" w:eastAsia="Calibri" w:hAnsi="Palatino Linotype" w:cs="Arial"/>
          <w:sz w:val="24"/>
          <w:szCs w:val="24"/>
        </w:rPr>
        <w:t>Cuarta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D37ED5">
        <w:rPr>
          <w:rFonts w:ascii="Palatino Linotype" w:eastAsia="Calibri" w:hAnsi="Palatino Linotype" w:cs="Arial"/>
          <w:sz w:val="24"/>
          <w:szCs w:val="24"/>
        </w:rPr>
        <w:t>treinta</w:t>
      </w:r>
      <w:r w:rsidRPr="00F44EAA">
        <w:rPr>
          <w:rFonts w:ascii="Palatino Linotype" w:eastAsia="Calibri" w:hAnsi="Palatino Linotype" w:cs="Arial"/>
          <w:sz w:val="24"/>
          <w:szCs w:val="24"/>
        </w:rPr>
        <w:t xml:space="preserve"> (</w:t>
      </w:r>
      <w:r w:rsidR="00D37ED5">
        <w:rPr>
          <w:rFonts w:ascii="Palatino Linotype" w:eastAsia="Calibri" w:hAnsi="Palatino Linotype" w:cs="Arial"/>
          <w:sz w:val="24"/>
          <w:szCs w:val="24"/>
        </w:rPr>
        <w:t>30</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revisión</w:t>
      </w:r>
      <w:r w:rsidR="004E6D9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D37ED5">
        <w:rPr>
          <w:rFonts w:ascii="Palatino Linotype" w:eastAsia="Calibri" w:hAnsi="Palatino Linotype" w:cs="Arial"/>
          <w:sz w:val="24"/>
          <w:szCs w:val="24"/>
        </w:rPr>
        <w:t>de</w:t>
      </w:r>
      <w:r w:rsidR="00A46EBA">
        <w:rPr>
          <w:rFonts w:ascii="Palatino Linotype" w:eastAsia="Calibri" w:hAnsi="Palatino Linotype" w:cs="Arial"/>
          <w:sz w:val="24"/>
          <w:szCs w:val="24"/>
        </w:rPr>
        <w:t>l</w:t>
      </w:r>
      <w:r w:rsidR="005328D3" w:rsidRPr="005328D3">
        <w:rPr>
          <w:rFonts w:ascii="Palatino Linotype" w:hAnsi="Palatino Linotype" w:cs="Arial"/>
          <w:b/>
        </w:rPr>
        <w:t xml:space="preserve"> </w:t>
      </w:r>
      <w:r w:rsidR="005328D3">
        <w:rPr>
          <w:rFonts w:ascii="Palatino Linotype" w:hAnsi="Palatino Linotype" w:cs="Arial"/>
          <w:b/>
        </w:rPr>
        <w:t>Organismo Descentralizado de Agua Potable Alcantarillado y Saneamiento de Valle de Chalco Solidaridad</w:t>
      </w:r>
      <w:r w:rsidR="00F92E97">
        <w:rPr>
          <w:rFonts w:ascii="Palatino Linotype" w:hAnsi="Palatino Linotype" w:cs="Arial"/>
          <w:b/>
          <w:sz w:val="24"/>
          <w:szCs w:val="24"/>
        </w:rPr>
        <w:t xml:space="preserve">, </w:t>
      </w:r>
      <w:r w:rsidR="00F92E97"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5328D3">
        <w:rPr>
          <w:rFonts w:ascii="Palatino Linotype" w:hAnsi="Palatino Linotype" w:cs="Arial"/>
          <w:b/>
          <w:bCs/>
          <w:sz w:val="23"/>
          <w:szCs w:val="23"/>
        </w:rPr>
        <w:t>569</w:t>
      </w:r>
      <w:r w:rsidR="00EF3EA6" w:rsidRPr="00F44EAA">
        <w:rPr>
          <w:rFonts w:ascii="Palatino Linotype" w:hAnsi="Palatino Linotype" w:cs="Arial"/>
          <w:b/>
          <w:bCs/>
          <w:sz w:val="23"/>
          <w:szCs w:val="23"/>
        </w:rPr>
        <w:t>/INFOEM/IP/RR/2018</w:t>
      </w:r>
      <w:r w:rsidR="00D37ED5">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328D3">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255551"/>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F333C8" w:rsidRDefault="00E6179D" w:rsidP="00F333C8">
      <w:pPr>
        <w:autoSpaceDE w:val="0"/>
        <w:autoSpaceDN w:val="0"/>
        <w:adjustRightInd w:val="0"/>
        <w:spacing w:line="360" w:lineRule="auto"/>
        <w:ind w:left="851" w:right="900"/>
        <w:jc w:val="both"/>
        <w:rPr>
          <w:rFonts w:ascii="Palatino Linotype" w:hAnsi="Palatino Linotype" w:cs="Arial"/>
          <w:i/>
          <w:sz w:val="24"/>
          <w:szCs w:val="24"/>
          <w:lang w:eastAsia="es-MX"/>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A46EBA">
        <w:rPr>
          <w:rFonts w:ascii="Palatino Linotype" w:eastAsia="Calibri" w:hAnsi="Palatino Linotype" w:cs="Times New Roman"/>
          <w:sz w:val="24"/>
          <w:szCs w:val="24"/>
        </w:rPr>
        <w:t xml:space="preserve"> e</w:t>
      </w:r>
      <w:r w:rsidR="005328D3">
        <w:rPr>
          <w:rFonts w:ascii="Palatino Linotype" w:eastAsia="Calibri" w:hAnsi="Palatino Linotype" w:cs="Times New Roman"/>
          <w:sz w:val="24"/>
          <w:szCs w:val="24"/>
        </w:rPr>
        <w:t>l</w:t>
      </w:r>
      <w:r w:rsidR="005328D3" w:rsidRPr="005328D3">
        <w:rPr>
          <w:rFonts w:ascii="Palatino Linotype" w:hAnsi="Palatino Linotype" w:cs="Arial"/>
          <w:b/>
        </w:rPr>
        <w:t xml:space="preserve"> </w:t>
      </w:r>
      <w:r w:rsidR="005328D3">
        <w:rPr>
          <w:rFonts w:ascii="Palatino Linotype" w:hAnsi="Palatino Linotype" w:cs="Arial"/>
          <w:b/>
        </w:rPr>
        <w:t>Organismo Descentralizado de Agua Potable Alcantarillado y Saneamiento de Valle de Chalco Solidaridad</w:t>
      </w:r>
      <w:r w:rsidR="00436541" w:rsidRPr="00D93A70">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821BFF" w:rsidRPr="00D93A70">
        <w:rPr>
          <w:rFonts w:ascii="Palatino Linotype" w:hAnsi="Palatino Linotype" w:cs="Arial"/>
          <w:i/>
          <w:sz w:val="24"/>
          <w:szCs w:val="24"/>
          <w:lang w:eastAsia="es-MX"/>
        </w:rPr>
        <w:t xml:space="preserve"> </w:t>
      </w:r>
    </w:p>
    <w:p w:rsidR="00F333C8" w:rsidRPr="005328D3" w:rsidRDefault="005328D3" w:rsidP="005328D3">
      <w:pPr>
        <w:pStyle w:val="Cuerpo"/>
        <w:spacing w:before="240" w:after="360" w:line="360" w:lineRule="auto"/>
        <w:ind w:left="851" w:right="902"/>
        <w:jc w:val="both"/>
        <w:rPr>
          <w:rFonts w:ascii="Verdana" w:hAnsi="Verdana"/>
        </w:rPr>
      </w:pPr>
      <w:r w:rsidRPr="00CB7775">
        <w:rPr>
          <w:rFonts w:ascii="Palatino Linotype" w:eastAsiaTheme="minorEastAsia" w:hAnsi="Palatino Linotype" w:cs="Arial"/>
          <w:i/>
          <w:sz w:val="24"/>
          <w:szCs w:val="24"/>
          <w:lang w:val="es-MX"/>
        </w:rPr>
        <w:t>“</w:t>
      </w:r>
      <w:r w:rsidRPr="00CB7775">
        <w:rPr>
          <w:rFonts w:ascii="Palatino Linotype" w:hAnsi="Palatino Linotype" w:cs="Arial"/>
          <w:i/>
          <w:sz w:val="24"/>
          <w:szCs w:val="24"/>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a).Listado de servidores públicos del Odapas de Valle de Chalco Solidaridad al 31 de octubre de 2018 precisando el nombre del servidor público, indicando si es personal de nómina de confianza o sindicalizado, por honorarios o de lista de raya, área de adscripción, sueldo quincenal bruto y sueldo quincenal neta. Agradecemos su pronta respuesta. ”</w:t>
      </w:r>
      <w:r w:rsidRPr="0041342A">
        <w:rPr>
          <w:rFonts w:ascii="Palatino Linotype" w:hAnsi="Palatino Linotype" w:cs="Arial"/>
          <w:i/>
        </w:rPr>
        <w:t>(</w:t>
      </w:r>
      <w:r w:rsidRPr="0041342A">
        <w:rPr>
          <w:rFonts w:ascii="Palatino Linotype" w:hAnsi="Palatino Linotype" w:cs="Arial"/>
          <w:i/>
          <w:sz w:val="16"/>
        </w:rPr>
        <w:t>sic)</w:t>
      </w: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E0648" w:rsidRPr="002B6741">
        <w:rPr>
          <w:rFonts w:ascii="Palatino Linotype" w:eastAsia="Calibri" w:hAnsi="Palatino Linotype" w:cs="Arial"/>
          <w:sz w:val="24"/>
          <w:szCs w:val="24"/>
        </w:rPr>
        <w:t>ente obligacional por parte de</w:t>
      </w:r>
      <w:r w:rsidR="00A46EBA">
        <w:rPr>
          <w:rFonts w:ascii="Palatino Linotype" w:eastAsia="Calibri" w:hAnsi="Palatino Linotype" w:cs="Arial"/>
          <w:sz w:val="24"/>
          <w:szCs w:val="24"/>
        </w:rPr>
        <w:t>l</w:t>
      </w:r>
      <w:r w:rsidR="005328D3" w:rsidRPr="005328D3">
        <w:rPr>
          <w:rFonts w:ascii="Palatino Linotype" w:hAnsi="Palatino Linotype" w:cs="Arial"/>
          <w:b/>
        </w:rPr>
        <w:t xml:space="preserve"> </w:t>
      </w:r>
      <w:r w:rsidR="005328D3">
        <w:rPr>
          <w:rFonts w:ascii="Palatino Linotype" w:hAnsi="Palatino Linotype" w:cs="Arial"/>
          <w:b/>
        </w:rPr>
        <w:t>Organismo Descentralizado de Agua Potable Alcantarillado y Saneamiento de Valle de Chalco Solidaridad</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332757"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A46EBA">
        <w:rPr>
          <w:rFonts w:ascii="Palatino Linotype" w:hAnsi="Palatino Linotype" w:cs="Arial"/>
          <w:b/>
          <w:sz w:val="24"/>
          <w:szCs w:val="24"/>
        </w:rPr>
        <w:t>l</w:t>
      </w:r>
      <w:r w:rsidR="00332757" w:rsidRPr="00332757">
        <w:rPr>
          <w:rFonts w:ascii="Palatino Linotype" w:hAnsi="Palatino Linotype" w:cs="Arial"/>
          <w:b/>
        </w:rPr>
        <w:t xml:space="preserve"> </w:t>
      </w:r>
      <w:r w:rsidR="00332757">
        <w:rPr>
          <w:rFonts w:ascii="Palatino Linotype" w:hAnsi="Palatino Linotype" w:cs="Arial"/>
          <w:b/>
        </w:rPr>
        <w:t>Organismo Descentralizado de Agua Potable Alcantarillado y Saneamiento de Valle de Chalco Solidaridad</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332757" w:rsidRPr="00332757" w:rsidRDefault="00332757" w:rsidP="00332757">
      <w:pPr>
        <w:pStyle w:val="Prrafodelista"/>
        <w:spacing w:line="360" w:lineRule="auto"/>
        <w:rPr>
          <w:rFonts w:ascii="Palatino Linotype" w:hAnsi="Palatino Linotype"/>
          <w:sz w:val="24"/>
          <w:szCs w:val="24"/>
        </w:rPr>
      </w:pPr>
      <w:r w:rsidRPr="00332757">
        <w:rPr>
          <w:rFonts w:ascii="Palatino Linotype" w:hAnsi="Palatino Linotype"/>
          <w:sz w:val="24"/>
          <w:szCs w:val="24"/>
        </w:rPr>
        <w:t>1.</w:t>
      </w:r>
      <w:r w:rsidRPr="00332757">
        <w:rPr>
          <w:rFonts w:ascii="Palatino Linotype" w:hAnsi="Palatino Linotype"/>
          <w:sz w:val="24"/>
          <w:szCs w:val="24"/>
        </w:rPr>
        <w:tab/>
        <w:t>Soporte documental que contenga nombre, área de asignación, salario neto y bruto, del personal de confianza, sindicalizado, lista de raya y  contratado por honorarios, al treinta y uno de octubre de dos mil dieciocho.</w:t>
      </w:r>
    </w:p>
    <w:p w:rsidR="00332757" w:rsidRDefault="00332757" w:rsidP="00332757">
      <w:pPr>
        <w:pStyle w:val="Prrafodelista"/>
        <w:spacing w:line="360" w:lineRule="auto"/>
        <w:jc w:val="both"/>
        <w:rPr>
          <w:rFonts w:ascii="Palatino Linotype" w:hAnsi="Palatino Linotype"/>
          <w:i/>
          <w:sz w:val="24"/>
          <w:szCs w:val="24"/>
        </w:rPr>
      </w:pPr>
    </w:p>
    <w:p w:rsidR="00332757" w:rsidRPr="00332757" w:rsidRDefault="00332757" w:rsidP="00332757">
      <w:pPr>
        <w:pStyle w:val="Prrafodelista"/>
        <w:spacing w:line="360" w:lineRule="auto"/>
        <w:jc w:val="both"/>
        <w:rPr>
          <w:rFonts w:ascii="Palatino Linotype" w:hAnsi="Palatino Linotype"/>
          <w:i/>
          <w:sz w:val="24"/>
          <w:szCs w:val="24"/>
        </w:rPr>
      </w:pPr>
      <w:r w:rsidRPr="00332757">
        <w:rPr>
          <w:rFonts w:ascii="Palatino Linotype" w:hAnsi="Palatino Linotype"/>
          <w:i/>
          <w:sz w:val="24"/>
          <w:szCs w:val="24"/>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332757" w:rsidRDefault="00332757" w:rsidP="00332757">
      <w:pPr>
        <w:pStyle w:val="Prrafodelista"/>
        <w:spacing w:line="360" w:lineRule="auto"/>
        <w:jc w:val="both"/>
        <w:rPr>
          <w:rFonts w:ascii="Palatino Linotype" w:hAnsi="Palatino Linotype"/>
          <w:i/>
          <w:sz w:val="24"/>
          <w:szCs w:val="24"/>
        </w:rPr>
      </w:pPr>
    </w:p>
    <w:p w:rsidR="00332757" w:rsidRPr="00332757" w:rsidRDefault="00332757" w:rsidP="00332757">
      <w:pPr>
        <w:pStyle w:val="Prrafodelista"/>
        <w:spacing w:line="360" w:lineRule="auto"/>
        <w:jc w:val="both"/>
        <w:rPr>
          <w:rFonts w:ascii="Palatino Linotype" w:hAnsi="Palatino Linotype"/>
          <w:i/>
          <w:sz w:val="24"/>
          <w:szCs w:val="24"/>
        </w:rPr>
      </w:pPr>
      <w:r w:rsidRPr="00332757">
        <w:rPr>
          <w:rFonts w:ascii="Palatino Linotype" w:hAnsi="Palatino Linotype"/>
          <w:i/>
          <w:sz w:val="24"/>
          <w:szCs w:val="24"/>
        </w:rPr>
        <w:t>En el supuesto de que no se haya generado la información relativa a la “Lista de Raya” y “Personal contratado por honorarios”, bastara con el sólo pronunciamiento del Sujeto Obligado para tener por colmado el requerimiento de información, mismo que deberá hacer del conocimiento del Recurrente.</w:t>
      </w:r>
    </w:p>
    <w:p w:rsidR="00332757" w:rsidRPr="00B259AE" w:rsidRDefault="00332757" w:rsidP="00332757">
      <w:pPr>
        <w:pStyle w:val="Prrafodelista"/>
        <w:spacing w:before="120" w:after="120" w:line="360" w:lineRule="auto"/>
        <w:ind w:left="0" w:right="49"/>
        <w:jc w:val="both"/>
        <w:rPr>
          <w:rFonts w:ascii="Palatino Linotype" w:hAnsi="Palatino Linotype"/>
          <w:sz w:val="24"/>
          <w:szCs w:val="24"/>
        </w:rPr>
      </w:pPr>
    </w:p>
    <w:p w:rsidR="00964E10" w:rsidRPr="00B259AE"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BD63E7">
        <w:rPr>
          <w:rFonts w:ascii="Palatino Linotype" w:eastAsia="Times New Roman" w:hAnsi="Palatino Linotype" w:cs="Arial"/>
          <w:sz w:val="24"/>
        </w:rPr>
        <w:t xml:space="preserve"> </w:t>
      </w:r>
      <w:r w:rsidR="00AD0558">
        <w:rPr>
          <w:rFonts w:ascii="Palatino Linotype" w:eastAsia="Times New Roman" w:hAnsi="Palatino Linotype" w:cs="Arial"/>
          <w:sz w:val="24"/>
        </w:rPr>
        <w:t>los numeral</w:t>
      </w:r>
      <w:r w:rsidR="00672D4A">
        <w:rPr>
          <w:rFonts w:ascii="Palatino Linotype" w:eastAsia="Times New Roman" w:hAnsi="Palatino Linotype" w:cs="Arial"/>
          <w:sz w:val="24"/>
        </w:rPr>
        <w:t xml:space="preserve"> </w:t>
      </w:r>
      <w:r w:rsidR="00AD0558">
        <w:rPr>
          <w:rFonts w:ascii="Palatino Linotype" w:eastAsia="Times New Roman" w:hAnsi="Palatino Linotype" w:cs="Arial"/>
          <w:sz w:val="24"/>
        </w:rPr>
        <w:t>1</w:t>
      </w:r>
      <w:r w:rsidR="00871B60">
        <w:rPr>
          <w:rFonts w:ascii="Palatino Linotype" w:eastAsia="Times New Roman" w:hAnsi="Palatino Linotype" w:cs="Arial"/>
          <w:sz w:val="24"/>
        </w:rPr>
        <w:t>:</w:t>
      </w:r>
    </w:p>
    <w:p w:rsidR="00B259AE" w:rsidRDefault="00B259AE" w:rsidP="00B259AE">
      <w:pPr>
        <w:pStyle w:val="Prrafodelista"/>
        <w:spacing w:before="240" w:after="240" w:line="360" w:lineRule="auto"/>
        <w:ind w:left="0" w:right="49"/>
        <w:jc w:val="both"/>
        <w:rPr>
          <w:rFonts w:ascii="Palatino Linotype" w:eastAsia="Times New Roman" w:hAnsi="Palatino Linotype" w:cs="Arial"/>
          <w:i/>
          <w:sz w:val="24"/>
        </w:rPr>
      </w:pPr>
    </w:p>
    <w:p w:rsidR="00AD0558" w:rsidRPr="00332757" w:rsidRDefault="00AD0558" w:rsidP="00AD0558">
      <w:pPr>
        <w:pStyle w:val="Prrafodelista"/>
        <w:spacing w:line="360" w:lineRule="auto"/>
        <w:jc w:val="both"/>
        <w:rPr>
          <w:rFonts w:ascii="Palatino Linotype" w:hAnsi="Palatino Linotype"/>
          <w:i/>
          <w:sz w:val="24"/>
          <w:szCs w:val="24"/>
        </w:rPr>
      </w:pPr>
      <w:r w:rsidRPr="00332757">
        <w:rPr>
          <w:rFonts w:ascii="Palatino Linotype" w:hAnsi="Palatino Linotype"/>
          <w:i/>
          <w:sz w:val="24"/>
          <w:szCs w:val="24"/>
        </w:rPr>
        <w:t>En el supuesto de que no se haya generado la información relativa a la “Lista de Raya” y “Personal contratado por honorarios”, bastara con el sólo pronunciamiento del Sujeto Obligado para tener por colmado el requerimiento de información, mismo que deberá hacer del conocimiento del Recurrente.</w:t>
      </w:r>
    </w:p>
    <w:p w:rsidR="00D93A70" w:rsidRPr="007910FD" w:rsidRDefault="00D93A70" w:rsidP="00D93A70">
      <w:pPr>
        <w:pStyle w:val="Prrafodelista"/>
        <w:spacing w:before="240" w:after="240" w:line="360" w:lineRule="auto"/>
        <w:ind w:left="0" w:right="49"/>
        <w:jc w:val="both"/>
        <w:rPr>
          <w:rFonts w:ascii="Palatino Linotype" w:eastAsia="Times New Roman" w:hAnsi="Palatino Linotype" w:cs="Arial"/>
          <w:i/>
          <w:sz w:val="24"/>
        </w:rPr>
      </w:pPr>
    </w:p>
    <w:p w:rsidR="00C602B8" w:rsidRPr="00821BFF"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821BFF" w:rsidRPr="00C602B8" w:rsidRDefault="00821BFF" w:rsidP="00821BFF">
      <w:pPr>
        <w:pStyle w:val="Prrafodelista"/>
        <w:spacing w:before="240" w:after="240" w:line="360" w:lineRule="auto"/>
        <w:ind w:left="0" w:right="49"/>
        <w:jc w:val="both"/>
        <w:rPr>
          <w:rFonts w:ascii="Palatino Linotype" w:eastAsia="Times New Roman" w:hAnsi="Palatino Linotype" w:cs="Arial"/>
          <w:i/>
          <w:sz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255552"/>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255553"/>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0921E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bookmarkStart w:id="5" w:name="_Toc536435588"/>
    <w:bookmarkStart w:id="6" w:name="_Toc252496"/>
    <w:bookmarkStart w:id="7" w:name="_Toc254033"/>
    <w:bookmarkStart w:id="8" w:name="_Toc255554"/>
    <w:p w:rsidR="0027212F" w:rsidRDefault="0027212F"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147320</wp:posOffset>
                </wp:positionV>
                <wp:extent cx="5362575" cy="37623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62575" cy="3762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0069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6pt" to="418.2pt,3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" strokecolor="black [3200]" strokeweight=".5pt">
                <v:stroke joinstyle="miter"/>
              </v:line>
            </w:pict>
          </mc:Fallback>
        </mc:AlternateContent>
      </w:r>
      <w:bookmarkEnd w:id="5"/>
      <w:bookmarkEnd w:id="6"/>
      <w:bookmarkEnd w:id="7"/>
      <w:bookmarkEnd w:id="8"/>
    </w:p>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Default="0027212F" w:rsidP="0027212F"/>
    <w:p w:rsidR="0027212F" w:rsidRPr="0027212F" w:rsidRDefault="0027212F" w:rsidP="0027212F"/>
    <w:p w:rsidR="00E6179D" w:rsidRPr="0083488C" w:rsidRDefault="00CD53CB" w:rsidP="00CD53CB">
      <w:pPr>
        <w:pStyle w:val="Ttulo1"/>
        <w:rPr>
          <w:rFonts w:eastAsia="Calibri"/>
          <w:szCs w:val="24"/>
        </w:rPr>
      </w:pPr>
      <w:bookmarkStart w:id="9" w:name="_Toc255555"/>
      <w:r>
        <w:rPr>
          <w:rFonts w:eastAsia="Calibri"/>
          <w:color w:val="auto"/>
          <w:szCs w:val="24"/>
        </w:rPr>
        <w:t xml:space="preserve">V. </w:t>
      </w:r>
      <w:r w:rsidR="00E6179D" w:rsidRPr="0083488C">
        <w:rPr>
          <w:rFonts w:eastAsia="Calibri"/>
          <w:color w:val="auto"/>
          <w:szCs w:val="24"/>
        </w:rPr>
        <w:t>Conclusión.</w:t>
      </w:r>
      <w:bookmarkEnd w:id="9"/>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9B713A" w:rsidRDefault="009B713A" w:rsidP="00E6179D">
      <w:pPr>
        <w:rPr>
          <w:rFonts w:ascii="Palatino Linotype" w:hAnsi="Palatino Linotype"/>
          <w:color w:val="000000" w:themeColor="text1"/>
          <w:sz w:val="24"/>
          <w:szCs w:val="24"/>
        </w:rPr>
      </w:pPr>
    </w:p>
    <w:p w:rsidR="009B713A" w:rsidRDefault="009B713A" w:rsidP="00E6179D">
      <w:pPr>
        <w:rPr>
          <w:rFonts w:ascii="Palatino Linotype" w:hAnsi="Palatino Linotype"/>
          <w:color w:val="000000" w:themeColor="text1"/>
          <w:sz w:val="24"/>
          <w:szCs w:val="24"/>
        </w:rPr>
      </w:pPr>
    </w:p>
    <w:p w:rsidR="009B713A" w:rsidRDefault="009B713A"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10" w:name="_GoBack"/>
      <w:bookmarkEnd w:id="10"/>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2065">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2065">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D4F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D4F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D4F5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9">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6"/>
  </w:num>
  <w:num w:numId="3">
    <w:abstractNumId w:val="4"/>
  </w:num>
  <w:num w:numId="4">
    <w:abstractNumId w:val="32"/>
  </w:num>
  <w:num w:numId="5">
    <w:abstractNumId w:val="1"/>
  </w:num>
  <w:num w:numId="6">
    <w:abstractNumId w:val="2"/>
  </w:num>
  <w:num w:numId="7">
    <w:abstractNumId w:val="15"/>
  </w:num>
  <w:num w:numId="8">
    <w:abstractNumId w:val="20"/>
  </w:num>
  <w:num w:numId="9">
    <w:abstractNumId w:val="28"/>
  </w:num>
  <w:num w:numId="10">
    <w:abstractNumId w:val="18"/>
  </w:num>
  <w:num w:numId="11">
    <w:abstractNumId w:val="23"/>
  </w:num>
  <w:num w:numId="12">
    <w:abstractNumId w:val="9"/>
  </w:num>
  <w:num w:numId="13">
    <w:abstractNumId w:val="34"/>
  </w:num>
  <w:num w:numId="14">
    <w:abstractNumId w:val="33"/>
  </w:num>
  <w:num w:numId="15">
    <w:abstractNumId w:val="3"/>
  </w:num>
  <w:num w:numId="16">
    <w:abstractNumId w:val="14"/>
  </w:num>
  <w:num w:numId="17">
    <w:abstractNumId w:val="8"/>
  </w:num>
  <w:num w:numId="18">
    <w:abstractNumId w:val="10"/>
  </w:num>
  <w:num w:numId="19">
    <w:abstractNumId w:val="22"/>
  </w:num>
  <w:num w:numId="20">
    <w:abstractNumId w:val="7"/>
  </w:num>
  <w:num w:numId="21">
    <w:abstractNumId w:val="13"/>
  </w:num>
  <w:num w:numId="22">
    <w:abstractNumId w:val="30"/>
  </w:num>
  <w:num w:numId="23">
    <w:abstractNumId w:val="21"/>
  </w:num>
  <w:num w:numId="24">
    <w:abstractNumId w:val="5"/>
  </w:num>
  <w:num w:numId="25">
    <w:abstractNumId w:val="31"/>
  </w:num>
  <w:num w:numId="26">
    <w:abstractNumId w:val="24"/>
  </w:num>
  <w:num w:numId="27">
    <w:abstractNumId w:val="27"/>
  </w:num>
  <w:num w:numId="28">
    <w:abstractNumId w:val="19"/>
  </w:num>
  <w:num w:numId="29">
    <w:abstractNumId w:val="29"/>
  </w:num>
  <w:num w:numId="30">
    <w:abstractNumId w:val="35"/>
  </w:num>
  <w:num w:numId="31">
    <w:abstractNumId w:val="11"/>
  </w:num>
  <w:num w:numId="32">
    <w:abstractNumId w:val="0"/>
  </w:num>
  <w:num w:numId="33">
    <w:abstractNumId w:val="6"/>
  </w:num>
  <w:num w:numId="34">
    <w:abstractNumId w:val="12"/>
  </w:num>
  <w:num w:numId="35">
    <w:abstractNumId w:val="17"/>
  </w:num>
  <w:num w:numId="3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A2E8D"/>
    <w:rsid w:val="002A3111"/>
    <w:rsid w:val="002A3E3F"/>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32757"/>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7278"/>
    <w:rsid w:val="003D74AD"/>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B5385"/>
    <w:rsid w:val="004C57A6"/>
    <w:rsid w:val="004D772F"/>
    <w:rsid w:val="004E6D94"/>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D1F96"/>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A5A47"/>
    <w:rsid w:val="00DB39B5"/>
    <w:rsid w:val="00DB53B7"/>
    <w:rsid w:val="00DC4358"/>
    <w:rsid w:val="00DC792E"/>
    <w:rsid w:val="00DD14BB"/>
    <w:rsid w:val="00DE7A32"/>
    <w:rsid w:val="00DF018D"/>
    <w:rsid w:val="00DF782C"/>
    <w:rsid w:val="00E10CF1"/>
    <w:rsid w:val="00E15203"/>
    <w:rsid w:val="00E216B3"/>
    <w:rsid w:val="00E27554"/>
    <w:rsid w:val="00E27A90"/>
    <w:rsid w:val="00E317C2"/>
    <w:rsid w:val="00E350C4"/>
    <w:rsid w:val="00E3588D"/>
    <w:rsid w:val="00E41E1B"/>
    <w:rsid w:val="00E41E9C"/>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74F"/>
    <w:rsid w:val="00FC4706"/>
    <w:rsid w:val="00FC605B"/>
    <w:rsid w:val="00FD0F02"/>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2E44-B34D-44FE-93C8-79EA4AAE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29</Pages>
  <Words>5706</Words>
  <Characters>31384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69</cp:revision>
  <cp:lastPrinted>2019-02-05T16:39:00Z</cp:lastPrinted>
  <dcterms:created xsi:type="dcterms:W3CDTF">2019-01-10T22:09:00Z</dcterms:created>
  <dcterms:modified xsi:type="dcterms:W3CDTF">2019-02-05T16:41:00Z</dcterms:modified>
</cp:coreProperties>
</file>